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94" w:rsidRDefault="003A3794" w:rsidP="003A3794">
      <w:pPr>
        <w:pStyle w:val="1"/>
        <w:spacing w:line="480" w:lineRule="auto"/>
        <w:ind w:left="0" w:right="1198"/>
      </w:pPr>
      <w:r>
        <w:t xml:space="preserve">„Народно читалище Христо Смирненски – 1929 г. – </w:t>
      </w:r>
      <w:proofErr w:type="spellStart"/>
      <w:r>
        <w:t>с.Бяла</w:t>
      </w:r>
      <w:proofErr w:type="spellEnd"/>
      <w:r>
        <w:t xml:space="preserve"> река” Отчет на читалището за 2019 година</w:t>
      </w:r>
    </w:p>
    <w:p w:rsidR="003A3794" w:rsidRDefault="003A3794" w:rsidP="003A3794">
      <w:pPr>
        <w:spacing w:line="273" w:lineRule="exact"/>
        <w:ind w:left="116"/>
        <w:rPr>
          <w:sz w:val="28"/>
        </w:rPr>
      </w:pPr>
      <w:r>
        <w:rPr>
          <w:sz w:val="28"/>
        </w:rPr>
        <w:t>През 2019 година мероприятията , който сме провели и тези , в които сме</w:t>
      </w:r>
    </w:p>
    <w:p w:rsidR="003A3794" w:rsidRDefault="003A3794" w:rsidP="003A3794">
      <w:pPr>
        <w:spacing w:line="322" w:lineRule="exact"/>
        <w:ind w:left="116"/>
        <w:rPr>
          <w:sz w:val="28"/>
        </w:rPr>
      </w:pPr>
      <w:r>
        <w:rPr>
          <w:sz w:val="28"/>
        </w:rPr>
        <w:t>взели участие са следните :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21 януари – Бабин</w:t>
      </w:r>
      <w:r>
        <w:rPr>
          <w:spacing w:val="7"/>
          <w:sz w:val="28"/>
        </w:rPr>
        <w:t xml:space="preserve"> </w:t>
      </w:r>
      <w:r>
        <w:rPr>
          <w:sz w:val="28"/>
        </w:rPr>
        <w:t>ден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240" w:lineRule="auto"/>
        <w:rPr>
          <w:sz w:val="28"/>
        </w:rPr>
      </w:pPr>
      <w:r>
        <w:rPr>
          <w:sz w:val="28"/>
        </w:rPr>
        <w:t>19 февруари – обесването на Васил</w:t>
      </w:r>
      <w:r>
        <w:rPr>
          <w:spacing w:val="16"/>
          <w:sz w:val="28"/>
        </w:rPr>
        <w:t xml:space="preserve"> </w:t>
      </w:r>
      <w:r>
        <w:rPr>
          <w:sz w:val="28"/>
        </w:rPr>
        <w:t>Левски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1 март – ден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самодееца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3 март – Освобождението на</w:t>
      </w:r>
      <w:r>
        <w:rPr>
          <w:spacing w:val="5"/>
          <w:sz w:val="28"/>
        </w:rPr>
        <w:t xml:space="preserve"> </w:t>
      </w:r>
      <w:r>
        <w:rPr>
          <w:sz w:val="28"/>
        </w:rPr>
        <w:t>България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8 март – ден на</w:t>
      </w:r>
      <w:r>
        <w:rPr>
          <w:spacing w:val="7"/>
          <w:sz w:val="28"/>
        </w:rPr>
        <w:t xml:space="preserve"> </w:t>
      </w:r>
      <w:r>
        <w:rPr>
          <w:sz w:val="28"/>
        </w:rPr>
        <w:t>жената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22 март – Първа</w:t>
      </w:r>
      <w:r>
        <w:rPr>
          <w:spacing w:val="5"/>
          <w:sz w:val="28"/>
        </w:rPr>
        <w:t xml:space="preserve"> </w:t>
      </w:r>
      <w:r>
        <w:rPr>
          <w:sz w:val="28"/>
        </w:rPr>
        <w:t>пролет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24 май – ден на Славянската</w:t>
      </w:r>
      <w:r>
        <w:rPr>
          <w:spacing w:val="8"/>
          <w:sz w:val="28"/>
        </w:rPr>
        <w:t xml:space="preserve"> </w:t>
      </w:r>
      <w:r>
        <w:rPr>
          <w:sz w:val="28"/>
        </w:rPr>
        <w:t>писменост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0" w:lineRule="exact"/>
        <w:rPr>
          <w:sz w:val="28"/>
        </w:rPr>
      </w:pPr>
      <w:r>
        <w:rPr>
          <w:sz w:val="28"/>
        </w:rPr>
        <w:t>1 юни – ден на</w:t>
      </w:r>
      <w:r>
        <w:rPr>
          <w:spacing w:val="7"/>
          <w:sz w:val="28"/>
        </w:rPr>
        <w:t xml:space="preserve"> </w:t>
      </w:r>
      <w:r>
        <w:rPr>
          <w:sz w:val="28"/>
        </w:rPr>
        <w:t>детето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0" w:lineRule="exact"/>
        <w:rPr>
          <w:sz w:val="28"/>
        </w:rPr>
      </w:pPr>
      <w:r>
        <w:rPr>
          <w:sz w:val="28"/>
        </w:rPr>
        <w:t>м. юли – събора на</w:t>
      </w:r>
      <w:r>
        <w:rPr>
          <w:spacing w:val="7"/>
          <w:sz w:val="28"/>
        </w:rPr>
        <w:t xml:space="preserve"> </w:t>
      </w:r>
      <w:r>
        <w:rPr>
          <w:sz w:val="28"/>
        </w:rPr>
        <w:t>селото</w:t>
      </w:r>
    </w:p>
    <w:p w:rsidR="003A3794" w:rsidRPr="00256641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before="4" w:line="322" w:lineRule="exact"/>
        <w:rPr>
          <w:sz w:val="28"/>
        </w:rPr>
      </w:pPr>
      <w:r>
        <w:rPr>
          <w:sz w:val="28"/>
        </w:rPr>
        <w:t>1 ноември – ден на</w:t>
      </w:r>
      <w:r>
        <w:rPr>
          <w:spacing w:val="6"/>
          <w:sz w:val="28"/>
        </w:rPr>
        <w:t xml:space="preserve"> </w:t>
      </w:r>
      <w:r>
        <w:rPr>
          <w:sz w:val="28"/>
        </w:rPr>
        <w:t>Будителите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before="4" w:line="319" w:lineRule="exact"/>
        <w:rPr>
          <w:sz w:val="28"/>
        </w:rPr>
      </w:pPr>
      <w:r>
        <w:rPr>
          <w:sz w:val="28"/>
        </w:rPr>
        <w:t>25 декември – Коледно</w:t>
      </w:r>
      <w:r>
        <w:rPr>
          <w:spacing w:val="6"/>
          <w:sz w:val="28"/>
        </w:rPr>
        <w:t xml:space="preserve"> </w:t>
      </w:r>
      <w:r>
        <w:rPr>
          <w:sz w:val="28"/>
        </w:rPr>
        <w:t>тържество</w:t>
      </w:r>
    </w:p>
    <w:p w:rsidR="003A3794" w:rsidRDefault="003A3794" w:rsidP="003A3794">
      <w:pPr>
        <w:ind w:left="116" w:right="916"/>
        <w:rPr>
          <w:sz w:val="28"/>
        </w:rPr>
      </w:pPr>
      <w:r>
        <w:rPr>
          <w:sz w:val="28"/>
        </w:rPr>
        <w:t>Това са мероприятията проведени в селото , а мероприятията , в които сме взели</w:t>
      </w:r>
    </w:p>
    <w:p w:rsidR="003A3794" w:rsidRDefault="003A3794" w:rsidP="003A3794">
      <w:pPr>
        <w:spacing w:line="321" w:lineRule="exact"/>
        <w:ind w:left="116"/>
        <w:rPr>
          <w:sz w:val="28"/>
        </w:rPr>
      </w:pPr>
      <w:r>
        <w:rPr>
          <w:sz w:val="28"/>
        </w:rPr>
        <w:t>участие с певческата група извън селото са :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3 участия в</w:t>
      </w:r>
      <w:r>
        <w:rPr>
          <w:spacing w:val="2"/>
          <w:sz w:val="28"/>
        </w:rPr>
        <w:t xml:space="preserve"> </w:t>
      </w:r>
      <w:r>
        <w:rPr>
          <w:sz w:val="28"/>
        </w:rPr>
        <w:t>с. Караджалово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участие при Араповски</w:t>
      </w:r>
      <w:r>
        <w:rPr>
          <w:spacing w:val="9"/>
          <w:sz w:val="28"/>
        </w:rPr>
        <w:t xml:space="preserve"> </w:t>
      </w:r>
      <w:r>
        <w:rPr>
          <w:sz w:val="28"/>
        </w:rPr>
        <w:t>манастир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участие в с.</w:t>
      </w:r>
      <w:r>
        <w:rPr>
          <w:spacing w:val="5"/>
          <w:sz w:val="28"/>
        </w:rPr>
        <w:t xml:space="preserve"> </w:t>
      </w:r>
      <w:r>
        <w:rPr>
          <w:sz w:val="28"/>
        </w:rPr>
        <w:t>Татарево</w:t>
      </w:r>
    </w:p>
    <w:p w:rsidR="003A3794" w:rsidRDefault="003A3794" w:rsidP="003A3794">
      <w:pPr>
        <w:spacing w:before="4"/>
        <w:ind w:left="116" w:right="828"/>
        <w:rPr>
          <w:sz w:val="28"/>
        </w:rPr>
      </w:pPr>
      <w:r>
        <w:rPr>
          <w:sz w:val="28"/>
        </w:rPr>
        <w:t>Работим и с учениците от училището.</w:t>
      </w:r>
      <w:r>
        <w:rPr>
          <w:sz w:val="28"/>
          <w:lang w:val="en-US"/>
        </w:rPr>
        <w:t xml:space="preserve"> </w:t>
      </w:r>
      <w:r>
        <w:rPr>
          <w:sz w:val="28"/>
        </w:rPr>
        <w:t>Тях ги включваме в програмата на мероприятията , които провеждаме и в отбелязването на бележитите дати в библиотеката .</w:t>
      </w:r>
    </w:p>
    <w:p w:rsidR="003A3794" w:rsidRDefault="003A3794" w:rsidP="003A3794">
      <w:pPr>
        <w:rPr>
          <w:sz w:val="28"/>
        </w:rPr>
        <w:sectPr w:rsidR="003A3794">
          <w:pgSz w:w="11910" w:h="16840"/>
          <w:pgMar w:top="1320" w:right="620" w:bottom="280" w:left="1300" w:header="708" w:footer="708" w:gutter="0"/>
          <w:cols w:space="708"/>
        </w:sectPr>
      </w:pPr>
    </w:p>
    <w:p w:rsidR="003A3794" w:rsidRDefault="003A3794" w:rsidP="003A3794">
      <w:pPr>
        <w:spacing w:before="75" w:line="480" w:lineRule="auto"/>
        <w:ind w:left="630" w:right="1197" w:hanging="11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„Народно читалище Христо Смирненски – 1929 г. – </w:t>
      </w:r>
      <w:bookmarkStart w:id="0" w:name="_GoBack"/>
      <w:bookmarkEnd w:id="0"/>
      <w:proofErr w:type="spellStart"/>
      <w:r>
        <w:rPr>
          <w:b/>
          <w:sz w:val="28"/>
        </w:rPr>
        <w:t>с.Бяла</w:t>
      </w:r>
      <w:proofErr w:type="spellEnd"/>
      <w:r>
        <w:rPr>
          <w:b/>
          <w:sz w:val="28"/>
        </w:rPr>
        <w:t xml:space="preserve"> река” Програма и план за дейността на читалището през 2020 година</w:t>
      </w:r>
    </w:p>
    <w:p w:rsidR="003A3794" w:rsidRDefault="003A3794" w:rsidP="003A3794">
      <w:pPr>
        <w:spacing w:line="273" w:lineRule="exact"/>
        <w:ind w:left="116"/>
        <w:rPr>
          <w:sz w:val="28"/>
        </w:rPr>
      </w:pPr>
      <w:r>
        <w:rPr>
          <w:sz w:val="28"/>
        </w:rPr>
        <w:t>Мероприятията , които ще проведем в селото през 2020 година са :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21 януари – Бабин</w:t>
      </w:r>
      <w:r>
        <w:rPr>
          <w:spacing w:val="7"/>
          <w:sz w:val="28"/>
        </w:rPr>
        <w:t xml:space="preserve"> </w:t>
      </w:r>
      <w:r>
        <w:rPr>
          <w:sz w:val="28"/>
        </w:rPr>
        <w:t>ден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19 февруари – обесването на Васил</w:t>
      </w:r>
      <w:r>
        <w:rPr>
          <w:spacing w:val="9"/>
          <w:sz w:val="28"/>
        </w:rPr>
        <w:t xml:space="preserve"> </w:t>
      </w:r>
      <w:r>
        <w:rPr>
          <w:sz w:val="28"/>
        </w:rPr>
        <w:t>Левски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240" w:lineRule="auto"/>
        <w:rPr>
          <w:sz w:val="28"/>
        </w:rPr>
      </w:pPr>
      <w:r>
        <w:rPr>
          <w:sz w:val="28"/>
        </w:rPr>
        <w:t>1 март – ден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самодееца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3 март – Освобождението на</w:t>
      </w:r>
      <w:r>
        <w:rPr>
          <w:spacing w:val="5"/>
          <w:sz w:val="28"/>
        </w:rPr>
        <w:t xml:space="preserve"> </w:t>
      </w:r>
      <w:r>
        <w:rPr>
          <w:sz w:val="28"/>
        </w:rPr>
        <w:t>България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8 март – ден на</w:t>
      </w:r>
      <w:r>
        <w:rPr>
          <w:spacing w:val="8"/>
          <w:sz w:val="28"/>
        </w:rPr>
        <w:t xml:space="preserve"> </w:t>
      </w:r>
      <w:r>
        <w:rPr>
          <w:sz w:val="28"/>
        </w:rPr>
        <w:t>жената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22 март – Първа</w:t>
      </w:r>
      <w:r>
        <w:rPr>
          <w:spacing w:val="5"/>
          <w:sz w:val="28"/>
        </w:rPr>
        <w:t xml:space="preserve"> </w:t>
      </w:r>
      <w:r>
        <w:rPr>
          <w:sz w:val="28"/>
        </w:rPr>
        <w:t>пролет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before="10" w:line="322" w:lineRule="exact"/>
        <w:rPr>
          <w:sz w:val="28"/>
        </w:rPr>
      </w:pPr>
      <w:r>
        <w:rPr>
          <w:sz w:val="28"/>
        </w:rPr>
        <w:t>24 май – ден на Славянската</w:t>
      </w:r>
      <w:r>
        <w:rPr>
          <w:spacing w:val="8"/>
          <w:sz w:val="28"/>
        </w:rPr>
        <w:t xml:space="preserve"> </w:t>
      </w:r>
      <w:r>
        <w:rPr>
          <w:sz w:val="28"/>
        </w:rPr>
        <w:t>писменост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1 юни – ден на</w:t>
      </w:r>
      <w:r>
        <w:rPr>
          <w:spacing w:val="7"/>
          <w:sz w:val="28"/>
        </w:rPr>
        <w:t xml:space="preserve"> </w:t>
      </w:r>
      <w:r>
        <w:rPr>
          <w:sz w:val="28"/>
        </w:rPr>
        <w:t>детето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19" w:lineRule="exact"/>
        <w:rPr>
          <w:sz w:val="28"/>
        </w:rPr>
      </w:pPr>
      <w:r>
        <w:rPr>
          <w:sz w:val="28"/>
        </w:rPr>
        <w:t>м. юли – събора на</w:t>
      </w:r>
      <w:r>
        <w:rPr>
          <w:spacing w:val="5"/>
          <w:sz w:val="28"/>
        </w:rPr>
        <w:t xml:space="preserve"> </w:t>
      </w:r>
      <w:r>
        <w:rPr>
          <w:sz w:val="28"/>
        </w:rPr>
        <w:t>селото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240" w:lineRule="auto"/>
        <w:rPr>
          <w:sz w:val="28"/>
        </w:rPr>
      </w:pPr>
      <w:r>
        <w:rPr>
          <w:sz w:val="28"/>
        </w:rPr>
        <w:t>1 ноември – ден на</w:t>
      </w:r>
      <w:r>
        <w:rPr>
          <w:spacing w:val="6"/>
          <w:sz w:val="28"/>
        </w:rPr>
        <w:t xml:space="preserve"> </w:t>
      </w:r>
      <w:r>
        <w:rPr>
          <w:sz w:val="28"/>
        </w:rPr>
        <w:t>Будителите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before="4" w:line="322" w:lineRule="exact"/>
        <w:rPr>
          <w:sz w:val="28"/>
        </w:rPr>
      </w:pPr>
      <w:r>
        <w:rPr>
          <w:sz w:val="28"/>
        </w:rPr>
        <w:t>8 декември – Годишнина на</w:t>
      </w:r>
      <w:r>
        <w:rPr>
          <w:spacing w:val="8"/>
          <w:sz w:val="28"/>
        </w:rPr>
        <w:t xml:space="preserve"> </w:t>
      </w:r>
      <w:r>
        <w:rPr>
          <w:sz w:val="28"/>
        </w:rPr>
        <w:t>читалището</w:t>
      </w:r>
    </w:p>
    <w:p w:rsidR="003A3794" w:rsidRDefault="003A3794" w:rsidP="003A3794">
      <w:pPr>
        <w:pStyle w:val="a3"/>
        <w:numPr>
          <w:ilvl w:val="0"/>
          <w:numId w:val="1"/>
        </w:numPr>
        <w:tabs>
          <w:tab w:val="left" w:pos="280"/>
        </w:tabs>
        <w:spacing w:line="322" w:lineRule="exact"/>
        <w:rPr>
          <w:sz w:val="28"/>
        </w:rPr>
      </w:pPr>
      <w:r>
        <w:rPr>
          <w:sz w:val="28"/>
        </w:rPr>
        <w:t>25 декември – Коледно</w:t>
      </w:r>
      <w:r>
        <w:rPr>
          <w:spacing w:val="6"/>
          <w:sz w:val="28"/>
        </w:rPr>
        <w:t xml:space="preserve"> </w:t>
      </w:r>
      <w:r>
        <w:rPr>
          <w:sz w:val="28"/>
        </w:rPr>
        <w:t>тържество</w:t>
      </w:r>
    </w:p>
    <w:p w:rsidR="003A3794" w:rsidRDefault="003A3794" w:rsidP="003A3794">
      <w:pPr>
        <w:pStyle w:val="a3"/>
        <w:tabs>
          <w:tab w:val="left" w:pos="280"/>
        </w:tabs>
        <w:spacing w:line="322" w:lineRule="exact"/>
        <w:ind w:left="279" w:firstLine="0"/>
        <w:rPr>
          <w:sz w:val="28"/>
        </w:rPr>
      </w:pPr>
    </w:p>
    <w:p w:rsidR="003A3794" w:rsidRDefault="003A3794" w:rsidP="003A3794">
      <w:pPr>
        <w:spacing w:before="3" w:line="237" w:lineRule="auto"/>
        <w:ind w:left="116" w:right="1454"/>
        <w:rPr>
          <w:sz w:val="28"/>
        </w:rPr>
      </w:pPr>
      <w:r>
        <w:rPr>
          <w:sz w:val="28"/>
        </w:rPr>
        <w:t>Различия ще има при участията на фолклорната ни група. Освен в тържествата , провеждани в селото ще участваме и навсякъде , където бъдем поканени.</w:t>
      </w:r>
    </w:p>
    <w:p w:rsidR="001F0823" w:rsidRDefault="003A3794" w:rsidP="003A3794"/>
    <w:sectPr w:rsidR="001F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206F"/>
    <w:multiLevelType w:val="hybridMultilevel"/>
    <w:tmpl w:val="052826DC"/>
    <w:lvl w:ilvl="0" w:tplc="514076C4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B36A79A8">
      <w:numFmt w:val="bullet"/>
      <w:lvlText w:val="•"/>
      <w:lvlJc w:val="left"/>
      <w:pPr>
        <w:ind w:left="1250" w:hanging="164"/>
      </w:pPr>
      <w:rPr>
        <w:rFonts w:hint="default"/>
        <w:lang w:val="bg-BG" w:eastAsia="bg-BG" w:bidi="bg-BG"/>
      </w:rPr>
    </w:lvl>
    <w:lvl w:ilvl="2" w:tplc="BD5C130E">
      <w:numFmt w:val="bullet"/>
      <w:lvlText w:val="•"/>
      <w:lvlJc w:val="left"/>
      <w:pPr>
        <w:ind w:left="2220" w:hanging="164"/>
      </w:pPr>
      <w:rPr>
        <w:rFonts w:hint="default"/>
        <w:lang w:val="bg-BG" w:eastAsia="bg-BG" w:bidi="bg-BG"/>
      </w:rPr>
    </w:lvl>
    <w:lvl w:ilvl="3" w:tplc="5C2A23EE">
      <w:numFmt w:val="bullet"/>
      <w:lvlText w:val="•"/>
      <w:lvlJc w:val="left"/>
      <w:pPr>
        <w:ind w:left="3191" w:hanging="164"/>
      </w:pPr>
      <w:rPr>
        <w:rFonts w:hint="default"/>
        <w:lang w:val="bg-BG" w:eastAsia="bg-BG" w:bidi="bg-BG"/>
      </w:rPr>
    </w:lvl>
    <w:lvl w:ilvl="4" w:tplc="E9CCBE92">
      <w:numFmt w:val="bullet"/>
      <w:lvlText w:val="•"/>
      <w:lvlJc w:val="left"/>
      <w:pPr>
        <w:ind w:left="4161" w:hanging="164"/>
      </w:pPr>
      <w:rPr>
        <w:rFonts w:hint="default"/>
        <w:lang w:val="bg-BG" w:eastAsia="bg-BG" w:bidi="bg-BG"/>
      </w:rPr>
    </w:lvl>
    <w:lvl w:ilvl="5" w:tplc="8CD40DA4">
      <w:numFmt w:val="bullet"/>
      <w:lvlText w:val="•"/>
      <w:lvlJc w:val="left"/>
      <w:pPr>
        <w:ind w:left="5132" w:hanging="164"/>
      </w:pPr>
      <w:rPr>
        <w:rFonts w:hint="default"/>
        <w:lang w:val="bg-BG" w:eastAsia="bg-BG" w:bidi="bg-BG"/>
      </w:rPr>
    </w:lvl>
    <w:lvl w:ilvl="6" w:tplc="AD6CB5A0">
      <w:numFmt w:val="bullet"/>
      <w:lvlText w:val="•"/>
      <w:lvlJc w:val="left"/>
      <w:pPr>
        <w:ind w:left="6102" w:hanging="164"/>
      </w:pPr>
      <w:rPr>
        <w:rFonts w:hint="default"/>
        <w:lang w:val="bg-BG" w:eastAsia="bg-BG" w:bidi="bg-BG"/>
      </w:rPr>
    </w:lvl>
    <w:lvl w:ilvl="7" w:tplc="2B745A30">
      <w:numFmt w:val="bullet"/>
      <w:lvlText w:val="•"/>
      <w:lvlJc w:val="left"/>
      <w:pPr>
        <w:ind w:left="7072" w:hanging="164"/>
      </w:pPr>
      <w:rPr>
        <w:rFonts w:hint="default"/>
        <w:lang w:val="bg-BG" w:eastAsia="bg-BG" w:bidi="bg-BG"/>
      </w:rPr>
    </w:lvl>
    <w:lvl w:ilvl="8" w:tplc="3EA4780A">
      <w:numFmt w:val="bullet"/>
      <w:lvlText w:val="•"/>
      <w:lvlJc w:val="left"/>
      <w:pPr>
        <w:ind w:left="8043" w:hanging="164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94"/>
    <w:rsid w:val="003A3794"/>
    <w:rsid w:val="00943CFC"/>
    <w:rsid w:val="00E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57BA-5D8F-429B-92AA-2C5362C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1">
    <w:name w:val="heading 1"/>
    <w:basedOn w:val="a"/>
    <w:link w:val="10"/>
    <w:uiPriority w:val="1"/>
    <w:qFormat/>
    <w:rsid w:val="003A3794"/>
    <w:pPr>
      <w:spacing w:before="71"/>
      <w:ind w:left="171" w:right="1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3A3794"/>
    <w:rPr>
      <w:rFonts w:ascii="Times New Roman" w:eastAsia="Times New Roman" w:hAnsi="Times New Roman" w:cs="Times New Roman"/>
      <w:b/>
      <w:bCs/>
      <w:sz w:val="28"/>
      <w:szCs w:val="28"/>
      <w:lang w:eastAsia="bg-BG" w:bidi="bg-BG"/>
    </w:rPr>
  </w:style>
  <w:style w:type="paragraph" w:styleId="a3">
    <w:name w:val="List Paragraph"/>
    <w:basedOn w:val="a"/>
    <w:uiPriority w:val="1"/>
    <w:qFormat/>
    <w:rsid w:val="003A3794"/>
    <w:pPr>
      <w:spacing w:line="275" w:lineRule="exact"/>
      <w:ind w:left="119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2020-07-24T07:57:00Z</dcterms:created>
  <dcterms:modified xsi:type="dcterms:W3CDTF">2020-07-24T07:58:00Z</dcterms:modified>
</cp:coreProperties>
</file>